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594" w:rsidRDefault="00B10594" w:rsidP="00B1059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B10594" w:rsidRDefault="00B10594" w:rsidP="00B1059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B10594" w:rsidRDefault="00B10594" w:rsidP="00B1059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B10594" w:rsidRDefault="00B10594" w:rsidP="00B10594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B10594" w:rsidRDefault="00B10594" w:rsidP="00B1059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B10594" w:rsidRDefault="00B10594" w:rsidP="00C25D4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Pr="00053F9D" w:rsidRDefault="00C25D4C" w:rsidP="00C25D4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8D1EAD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C25D4C" w:rsidRDefault="00C25D4C" w:rsidP="00C25D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B10594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C25D4C" w:rsidRDefault="00C25D4C" w:rsidP="00C25D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C25D4C" w:rsidRDefault="00C25D4C" w:rsidP="00C25D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C25D4C" w:rsidRPr="00053F9D" w:rsidRDefault="00C25D4C" w:rsidP="00C25D4C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C25D4C" w:rsidRDefault="00C25D4C" w:rsidP="00C25D4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25D4C" w:rsidRDefault="00C25D4C" w:rsidP="008D1EAD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25D4C" w:rsidRPr="00722056" w:rsidRDefault="00C25D4C" w:rsidP="00C25D4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C25D4C" w:rsidRDefault="00C25D4C" w:rsidP="00C25D4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C25D4C" w:rsidRDefault="00C25D4C" w:rsidP="00C25D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ОП.06 Элементарная теория музыки, гармония</w:t>
      </w:r>
    </w:p>
    <w:p w:rsidR="00C25D4C" w:rsidRDefault="005148FC" w:rsidP="00C25D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78</w:t>
      </w:r>
      <w:r w:rsidR="00BD0728">
        <w:rPr>
          <w:rFonts w:ascii="Times New Roman" w:hAnsi="Times New Roman" w:cs="Times New Roman"/>
          <w:sz w:val="28"/>
          <w:szCs w:val="28"/>
        </w:rPr>
        <w:t xml:space="preserve"> часов</w:t>
      </w:r>
      <w:bookmarkStart w:id="0" w:name="_GoBack"/>
      <w:bookmarkEnd w:id="0"/>
    </w:p>
    <w:p w:rsidR="00C25D4C" w:rsidRPr="00DD7530" w:rsidRDefault="00C25D4C" w:rsidP="00C25D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BD0728" w:rsidRDefault="00BD0728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BD0728" w:rsidRDefault="00C25D4C" w:rsidP="00BD0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Низельская</w:t>
      </w:r>
      <w:proofErr w:type="spellEnd"/>
      <w:r>
        <w:rPr>
          <w:rFonts w:ascii="Times New Roman" w:hAnsi="Times New Roman" w:cs="Times New Roman"/>
          <w:sz w:val="28"/>
        </w:rPr>
        <w:t xml:space="preserve"> Г.А., </w:t>
      </w:r>
      <w:r w:rsidR="00BD0728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BD0728" w:rsidRDefault="00C25D4C" w:rsidP="00BD0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Ячменева Л.И.</w:t>
      </w:r>
      <w:r w:rsidR="00BD0728">
        <w:rPr>
          <w:rFonts w:ascii="Times New Roman" w:hAnsi="Times New Roman" w:cs="Times New Roman"/>
          <w:sz w:val="28"/>
        </w:rPr>
        <w:t xml:space="preserve">, </w:t>
      </w:r>
      <w:r w:rsidR="00BD0728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25D4C" w:rsidRDefault="00C25D4C" w:rsidP="00C25D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10594" w:rsidRDefault="00B10594" w:rsidP="00267F2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8D1EAD" w:rsidRDefault="008D1EAD" w:rsidP="00267F2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D4C" w:rsidRPr="00975052" w:rsidRDefault="00C25D4C" w:rsidP="00267F2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C25D4C" w:rsidRPr="00975052" w:rsidRDefault="00C25D4C" w:rsidP="00267F2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C25D4C" w:rsidRDefault="00C25D4C" w:rsidP="00267F2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C6684C" w:rsidRPr="00975052" w:rsidRDefault="00C6684C" w:rsidP="00267F2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25D4C" w:rsidRPr="00C25D4C" w:rsidRDefault="00C25D4C" w:rsidP="00267F2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C25D4C" w:rsidRDefault="00C25D4C" w:rsidP="00B840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>- осуществлять гармонический анализ музыкального произведения;</w:t>
      </w:r>
    </w:p>
    <w:p w:rsidR="00B8403C" w:rsidRPr="00C25D4C" w:rsidRDefault="00B8403C" w:rsidP="00EA263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строить</w:t>
      </w:r>
      <w:r w:rsidR="00EA263E">
        <w:rPr>
          <w:rFonts w:ascii="Times New Roman" w:hAnsi="Times New Roman" w:cs="Times New Roman"/>
          <w:sz w:val="28"/>
          <w:szCs w:val="28"/>
        </w:rPr>
        <w:t xml:space="preserve"> обращения интервалов, аккордов;</w:t>
      </w:r>
    </w:p>
    <w:p w:rsidR="00EA263E" w:rsidRDefault="00EA263E" w:rsidP="00EA263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C25D4C">
        <w:rPr>
          <w:rFonts w:ascii="Times New Roman" w:hAnsi="Times New Roman" w:cs="Times New Roman"/>
          <w:sz w:val="28"/>
          <w:szCs w:val="28"/>
        </w:rPr>
        <w:t>определять стилевые особенности в г</w:t>
      </w:r>
      <w:r>
        <w:rPr>
          <w:rFonts w:ascii="Times New Roman" w:hAnsi="Times New Roman" w:cs="Times New Roman"/>
          <w:sz w:val="28"/>
          <w:szCs w:val="28"/>
        </w:rPr>
        <w:t>армоническом языке произведений.</w:t>
      </w:r>
    </w:p>
    <w:p w:rsidR="00C25D4C" w:rsidRPr="00C25D4C" w:rsidRDefault="00C25D4C" w:rsidP="00267F2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br/>
      </w:r>
      <w:r w:rsidRPr="00C25D4C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C25D4C" w:rsidRPr="00C25D4C" w:rsidRDefault="00C25D4C" w:rsidP="00267F2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25D4C">
        <w:rPr>
          <w:rFonts w:ascii="Times New Roman" w:hAnsi="Times New Roman" w:cs="Times New Roman"/>
          <w:sz w:val="28"/>
          <w:szCs w:val="28"/>
        </w:rPr>
        <w:t>основные гармонические закономерности;</w:t>
      </w:r>
    </w:p>
    <w:p w:rsidR="00C25D4C" w:rsidRDefault="00C25D4C" w:rsidP="00267F2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>- основные элементы музыкального языка;</w:t>
      </w:r>
      <w:r w:rsidRPr="00C25D4C">
        <w:rPr>
          <w:rFonts w:ascii="Times New Roman" w:hAnsi="Times New Roman" w:cs="Times New Roman"/>
          <w:sz w:val="28"/>
          <w:szCs w:val="28"/>
        </w:rPr>
        <w:br/>
        <w:t>- систему музыкальных жанров.</w:t>
      </w:r>
    </w:p>
    <w:p w:rsidR="00267F24" w:rsidRPr="00C25D4C" w:rsidRDefault="00267F24" w:rsidP="00267F2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25D4C" w:rsidRDefault="00C25D4C" w:rsidP="00C75E3B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C25D4C" w:rsidRPr="00C25D4C" w:rsidRDefault="00C25D4C" w:rsidP="00B840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 xml:space="preserve">5(отлично) – мелодия гармонизована верно, использован широкий круг изученных аккордов; </w:t>
      </w:r>
      <w:r w:rsidR="00B8403C">
        <w:rPr>
          <w:rFonts w:ascii="Times New Roman" w:hAnsi="Times New Roman" w:cs="Times New Roman"/>
          <w:sz w:val="28"/>
          <w:szCs w:val="28"/>
        </w:rPr>
        <w:t>правильно определена тональность</w:t>
      </w:r>
      <w:r w:rsidRPr="00C25D4C">
        <w:rPr>
          <w:rFonts w:ascii="Times New Roman" w:hAnsi="Times New Roman" w:cs="Times New Roman"/>
          <w:sz w:val="28"/>
          <w:szCs w:val="28"/>
        </w:rPr>
        <w:t xml:space="preserve"> построения, точно и полно названы все аккорды музыкального произведения.</w:t>
      </w:r>
    </w:p>
    <w:p w:rsidR="00267F24" w:rsidRPr="00C6684C" w:rsidRDefault="00C25D4C" w:rsidP="00C6684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>4(хорошо) – гармонизация мелодии содержит незначительные неточности голосоведения, выбора обращения, но функц</w:t>
      </w:r>
      <w:r w:rsidR="00B8403C">
        <w:rPr>
          <w:rFonts w:ascii="Times New Roman" w:hAnsi="Times New Roman" w:cs="Times New Roman"/>
          <w:sz w:val="28"/>
          <w:szCs w:val="28"/>
        </w:rPr>
        <w:t>ионально гармонизована верно</w:t>
      </w:r>
      <w:r w:rsidRPr="00C25D4C">
        <w:rPr>
          <w:rFonts w:ascii="Times New Roman" w:hAnsi="Times New Roman" w:cs="Times New Roman"/>
          <w:sz w:val="28"/>
          <w:szCs w:val="28"/>
        </w:rPr>
        <w:t>; незначительные неточности или сокращения в опр</w:t>
      </w:r>
      <w:r w:rsidR="00B8403C">
        <w:rPr>
          <w:rFonts w:ascii="Times New Roman" w:hAnsi="Times New Roman" w:cs="Times New Roman"/>
          <w:sz w:val="28"/>
          <w:szCs w:val="28"/>
        </w:rPr>
        <w:t>еделении некоторых аккордов.</w:t>
      </w:r>
      <w:r w:rsidR="00B8403C">
        <w:rPr>
          <w:rFonts w:ascii="Times New Roman" w:hAnsi="Times New Roman" w:cs="Times New Roman"/>
          <w:sz w:val="28"/>
          <w:szCs w:val="28"/>
        </w:rPr>
        <w:br/>
      </w:r>
      <w:r w:rsidRPr="00C25D4C">
        <w:rPr>
          <w:rFonts w:ascii="Times New Roman" w:hAnsi="Times New Roman" w:cs="Times New Roman"/>
          <w:sz w:val="28"/>
          <w:szCs w:val="28"/>
        </w:rPr>
        <w:t xml:space="preserve">3 (удовлетворительно) – гармонизация содержит существенные недочеты, связанные с логикой и выбором гармонических функций; неточности в определении формы построения или аккордов, свидетельствующие о </w:t>
      </w:r>
      <w:r w:rsidRPr="00C25D4C">
        <w:rPr>
          <w:rFonts w:ascii="Times New Roman" w:hAnsi="Times New Roman" w:cs="Times New Roman"/>
          <w:sz w:val="28"/>
          <w:szCs w:val="28"/>
        </w:rPr>
        <w:lastRenderedPageBreak/>
        <w:t>недостаточном знании</w:t>
      </w:r>
      <w:r w:rsidR="00B8403C">
        <w:rPr>
          <w:rFonts w:ascii="Times New Roman" w:hAnsi="Times New Roman" w:cs="Times New Roman"/>
          <w:sz w:val="28"/>
          <w:szCs w:val="28"/>
        </w:rPr>
        <w:t xml:space="preserve"> теоретического материала.</w:t>
      </w:r>
      <w:r w:rsidR="00B8403C">
        <w:rPr>
          <w:rFonts w:ascii="Times New Roman" w:hAnsi="Times New Roman" w:cs="Times New Roman"/>
          <w:sz w:val="28"/>
          <w:szCs w:val="28"/>
        </w:rPr>
        <w:br/>
      </w:r>
      <w:r w:rsidRPr="00C25D4C">
        <w:rPr>
          <w:rFonts w:ascii="Times New Roman" w:hAnsi="Times New Roman" w:cs="Times New Roman"/>
          <w:sz w:val="28"/>
          <w:szCs w:val="28"/>
        </w:rPr>
        <w:t xml:space="preserve">2 (неудовлетворительно) </w:t>
      </w:r>
      <w:r w:rsidRPr="00B8403C">
        <w:rPr>
          <w:rFonts w:ascii="Times New Roman" w:hAnsi="Times New Roman" w:cs="Times New Roman"/>
          <w:sz w:val="28"/>
          <w:szCs w:val="28"/>
        </w:rPr>
        <w:t xml:space="preserve">– </w:t>
      </w:r>
      <w:r w:rsidR="00B8403C" w:rsidRPr="00B8403C">
        <w:rPr>
          <w:rFonts w:ascii="Times New Roman" w:hAnsi="Times New Roman" w:cs="Times New Roman"/>
          <w:sz w:val="28"/>
          <w:szCs w:val="28"/>
        </w:rPr>
        <w:t>гармонизация мелодии выполнена неверно; неправильно определена тональность и большая часть аккордов.</w:t>
      </w:r>
    </w:p>
    <w:p w:rsidR="00EA263E" w:rsidRDefault="00EA263E" w:rsidP="00267F2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F24" w:rsidRPr="00267F24" w:rsidRDefault="00C25D4C" w:rsidP="00267F2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D4C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C25D4C" w:rsidRPr="00C25D4C" w:rsidRDefault="00C25D4C" w:rsidP="00267F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 xml:space="preserve">За каждый верный ответ начисляется 2 балла, максимальная сумма баллов 10. </w:t>
      </w:r>
      <w:r w:rsidRPr="00C25D4C">
        <w:rPr>
          <w:rFonts w:ascii="Times New Roman" w:hAnsi="Times New Roman" w:cs="Times New Roman"/>
          <w:sz w:val="28"/>
          <w:szCs w:val="28"/>
        </w:rPr>
        <w:br/>
        <w:t xml:space="preserve"> «5» (отлично) – 9-10 баллов</w:t>
      </w:r>
    </w:p>
    <w:p w:rsidR="00C25D4C" w:rsidRPr="00C25D4C" w:rsidRDefault="00C25D4C" w:rsidP="00C25D4C">
      <w:pPr>
        <w:ind w:left="75"/>
        <w:rPr>
          <w:rFonts w:ascii="Times New Roman" w:hAnsi="Times New Roman" w:cs="Times New Roman"/>
          <w:sz w:val="28"/>
          <w:szCs w:val="28"/>
        </w:rPr>
      </w:pPr>
      <w:r w:rsidRPr="00C25D4C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C25D4C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C25D4C">
        <w:rPr>
          <w:rFonts w:ascii="Times New Roman" w:hAnsi="Times New Roman" w:cs="Times New Roman"/>
          <w:sz w:val="28"/>
          <w:szCs w:val="28"/>
        </w:rPr>
        <w:br/>
      </w:r>
      <w:r w:rsidRPr="00C25D4C">
        <w:rPr>
          <w:rFonts w:ascii="Times New Roman" w:hAnsi="Times New Roman" w:cs="Times New Roman"/>
        </w:rPr>
        <w:t>«</w:t>
      </w:r>
      <w:r w:rsidRPr="00C25D4C">
        <w:rPr>
          <w:rFonts w:ascii="Times New Roman" w:hAnsi="Times New Roman" w:cs="Times New Roman"/>
          <w:sz w:val="28"/>
          <w:szCs w:val="28"/>
        </w:rPr>
        <w:t>2» (неудовлетворительно) – до 4 баллов</w:t>
      </w:r>
    </w:p>
    <w:p w:rsidR="00267F24" w:rsidRDefault="00267F24" w:rsidP="00267F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D4C" w:rsidRPr="003541A0" w:rsidRDefault="00267F24" w:rsidP="00354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23C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67F24" w:rsidRPr="003541A0" w:rsidRDefault="00267F24" w:rsidP="00B8403C">
      <w:pPr>
        <w:rPr>
          <w:rFonts w:ascii="Times New Roman" w:hAnsi="Times New Roman" w:cs="Times New Roman"/>
          <w:b/>
          <w:sz w:val="28"/>
          <w:szCs w:val="28"/>
        </w:rPr>
      </w:pPr>
      <w:r w:rsidRPr="003541A0">
        <w:rPr>
          <w:rFonts w:ascii="Times New Roman" w:hAnsi="Times New Roman" w:cs="Times New Roman"/>
          <w:b/>
          <w:sz w:val="28"/>
          <w:szCs w:val="28"/>
        </w:rPr>
        <w:t>1</w:t>
      </w:r>
      <w:r w:rsidR="003541A0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3541A0" w:rsidRPr="003541A0" w:rsidRDefault="00B8403C" w:rsidP="003541A0">
      <w:pPr>
        <w:rPr>
          <w:rFonts w:ascii="Times New Roman" w:hAnsi="Times New Roman" w:cs="Times New Roman"/>
          <w:sz w:val="28"/>
          <w:szCs w:val="28"/>
        </w:rPr>
      </w:pPr>
      <w:r w:rsidRPr="00B8403C">
        <w:rPr>
          <w:rFonts w:ascii="Times New Roman" w:hAnsi="Times New Roman" w:cs="Times New Roman"/>
          <w:sz w:val="28"/>
          <w:szCs w:val="28"/>
        </w:rPr>
        <w:t xml:space="preserve">1. Гармонизовать мелодию с применением </w:t>
      </w:r>
      <w:r w:rsidRPr="00B8403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8403C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B8403C">
        <w:rPr>
          <w:rFonts w:ascii="Times New Roman" w:hAnsi="Times New Roman" w:cs="Times New Roman"/>
          <w:sz w:val="28"/>
          <w:szCs w:val="28"/>
        </w:rPr>
        <w:t xml:space="preserve"> и его обращений </w:t>
      </w:r>
      <w:proofErr w:type="gramStart"/>
      <w:r w:rsidRPr="00B8403C">
        <w:rPr>
          <w:rFonts w:ascii="Times New Roman" w:hAnsi="Times New Roman" w:cs="Times New Roman"/>
          <w:sz w:val="28"/>
          <w:szCs w:val="28"/>
        </w:rPr>
        <w:t>( тема</w:t>
      </w:r>
      <w:proofErr w:type="gramEnd"/>
      <w:r w:rsidRPr="00B8403C">
        <w:rPr>
          <w:rFonts w:ascii="Times New Roman" w:hAnsi="Times New Roman" w:cs="Times New Roman"/>
          <w:sz w:val="28"/>
          <w:szCs w:val="28"/>
        </w:rPr>
        <w:t xml:space="preserve"> 226 №3, «Учебник гармонии» И. Дубовский и др.) (6 баллов)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1466850"/>
            <wp:effectExtent l="19050" t="0" r="3175" b="0"/>
            <wp:docPr id="19" name="Рисунок 19" descr="C:\Documents and Settings\Admin\Local Settings\Temporary Internet Files\Content.Word\Гармонизовать Дубовский №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\Local Settings\Temporary Internet Files\Content.Word\Гармонизовать Дубовский №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1A0" w:rsidRDefault="003541A0" w:rsidP="003541A0">
      <w:pPr>
        <w:rPr>
          <w:rFonts w:ascii="Times New Roman" w:hAnsi="Times New Roman" w:cs="Times New Roman"/>
          <w:sz w:val="28"/>
          <w:szCs w:val="28"/>
        </w:rPr>
      </w:pPr>
    </w:p>
    <w:p w:rsidR="003541A0" w:rsidRDefault="00B8403C" w:rsidP="003541A0">
      <w:pPr>
        <w:rPr>
          <w:rFonts w:ascii="Times New Roman" w:hAnsi="Times New Roman" w:cs="Times New Roman"/>
          <w:sz w:val="28"/>
          <w:szCs w:val="28"/>
        </w:rPr>
      </w:pPr>
      <w:r w:rsidRPr="00B8403C">
        <w:rPr>
          <w:rFonts w:ascii="Times New Roman" w:hAnsi="Times New Roman" w:cs="Times New Roman"/>
          <w:sz w:val="28"/>
          <w:szCs w:val="28"/>
        </w:rPr>
        <w:t>2.Проанализировать музыкальный фрагмент (М.Глинка «Прощальный вальс») Определить жанр, форму, особенности гармонического и мелодического развития  (4 балла)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3257550"/>
            <wp:effectExtent l="19050" t="0" r="0" b="0"/>
            <wp:docPr id="22" name="Рисунок 22" descr="C:\Documents and Settings\Admin\Local Settings\Temporary Internet Files\Content.Word\Глинка Прощальный валь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\Local Settings\Temporary Internet Files\Content.Word\Глинка Прощальный вальс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1A0" w:rsidRDefault="00267F24" w:rsidP="00B8403C">
      <w:pPr>
        <w:rPr>
          <w:rFonts w:ascii="Times New Roman" w:hAnsi="Times New Roman" w:cs="Times New Roman"/>
          <w:b/>
          <w:sz w:val="28"/>
          <w:szCs w:val="28"/>
        </w:rPr>
      </w:pPr>
      <w:r w:rsidRPr="003541A0">
        <w:rPr>
          <w:rFonts w:ascii="Times New Roman" w:hAnsi="Times New Roman" w:cs="Times New Roman"/>
          <w:b/>
          <w:sz w:val="28"/>
          <w:szCs w:val="28"/>
        </w:rPr>
        <w:t>2</w:t>
      </w:r>
      <w:r w:rsidR="003541A0" w:rsidRPr="00354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1A0">
        <w:rPr>
          <w:rFonts w:ascii="Times New Roman" w:hAnsi="Times New Roman" w:cs="Times New Roman"/>
          <w:b/>
          <w:sz w:val="28"/>
          <w:szCs w:val="28"/>
        </w:rPr>
        <w:t>В</w:t>
      </w:r>
      <w:r w:rsidRPr="003541A0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3541A0" w:rsidRPr="003541A0" w:rsidRDefault="003541A0" w:rsidP="003541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8403C" w:rsidRPr="00B8403C" w:rsidRDefault="00B8403C" w:rsidP="00B8403C">
      <w:pPr>
        <w:rPr>
          <w:rFonts w:ascii="Times New Roman" w:hAnsi="Times New Roman" w:cs="Times New Roman"/>
          <w:sz w:val="28"/>
          <w:szCs w:val="28"/>
        </w:rPr>
      </w:pPr>
      <w:r w:rsidRPr="00B8403C">
        <w:rPr>
          <w:rFonts w:ascii="Times New Roman" w:hAnsi="Times New Roman" w:cs="Times New Roman"/>
          <w:sz w:val="28"/>
          <w:szCs w:val="28"/>
        </w:rPr>
        <w:t xml:space="preserve">1.Гармонизовать мелодию с применением Д7 и его обращений </w:t>
      </w:r>
    </w:p>
    <w:p w:rsidR="00B8403C" w:rsidRPr="00B8403C" w:rsidRDefault="00B8403C" w:rsidP="00B8403C">
      <w:pPr>
        <w:rPr>
          <w:rFonts w:ascii="Times New Roman" w:hAnsi="Times New Roman" w:cs="Times New Roman"/>
          <w:sz w:val="28"/>
          <w:szCs w:val="28"/>
        </w:rPr>
      </w:pPr>
      <w:r w:rsidRPr="00B8403C">
        <w:rPr>
          <w:rFonts w:ascii="Times New Roman" w:hAnsi="Times New Roman" w:cs="Times New Roman"/>
          <w:sz w:val="28"/>
          <w:szCs w:val="28"/>
        </w:rPr>
        <w:t xml:space="preserve"> (№101 « Задачи по гармонии» Б.Алексеев.) </w:t>
      </w:r>
    </w:p>
    <w:p w:rsidR="003541A0" w:rsidRPr="00BD0728" w:rsidRDefault="003541A0" w:rsidP="003541A0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47040" cy="1466850"/>
            <wp:effectExtent l="19050" t="0" r="1310" b="0"/>
            <wp:docPr id="2" name="Рисунок 4" descr="C:\Documents and Settings\Admin\Local Settings\Temporary Internet Files\Content.Word\Зад. Гармонизовать Алексеев №1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Зад. Гармонизовать Алексеев №1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0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8403C" w:rsidRPr="00B8403C" w:rsidRDefault="00B8403C" w:rsidP="00B8403C">
      <w:pPr>
        <w:rPr>
          <w:rFonts w:ascii="Times New Roman" w:hAnsi="Times New Roman" w:cs="Times New Roman"/>
          <w:sz w:val="28"/>
          <w:szCs w:val="28"/>
        </w:rPr>
      </w:pPr>
      <w:r w:rsidRPr="00B8403C">
        <w:rPr>
          <w:rFonts w:ascii="Times New Roman" w:hAnsi="Times New Roman" w:cs="Times New Roman"/>
          <w:sz w:val="28"/>
          <w:szCs w:val="28"/>
        </w:rPr>
        <w:br/>
        <w:t xml:space="preserve"> 2.Проанализировать музыкальный фрагмент (М.Глинка «Венецианская ночь»). Определить жанр, форму, особенности гармониче</w:t>
      </w:r>
      <w:r w:rsidR="003541A0">
        <w:rPr>
          <w:rFonts w:ascii="Times New Roman" w:hAnsi="Times New Roman" w:cs="Times New Roman"/>
          <w:sz w:val="28"/>
          <w:szCs w:val="28"/>
        </w:rPr>
        <w:t xml:space="preserve">ского и мелодического развития </w:t>
      </w:r>
      <w:r w:rsidRPr="00B8403C">
        <w:rPr>
          <w:rFonts w:ascii="Times New Roman" w:hAnsi="Times New Roman" w:cs="Times New Roman"/>
          <w:sz w:val="28"/>
          <w:szCs w:val="28"/>
        </w:rPr>
        <w:t>(4 балла)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24550" cy="8991600"/>
            <wp:effectExtent l="19050" t="0" r="0" b="0"/>
            <wp:docPr id="21" name="Рисунок 10" descr="C:\Documents and Settings\Admin\Local Settings\Temporary Internet Files\Content.Word\Зад. Глинка Венецианская ночь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Зад. Глинка Венецианская ночь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1A0" w:rsidRPr="00A35091" w:rsidRDefault="003541A0" w:rsidP="003541A0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Ответы</w:t>
      </w:r>
    </w:p>
    <w:p w:rsidR="003541A0" w:rsidRPr="00E10072" w:rsidRDefault="003541A0" w:rsidP="003541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 Вариант 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228975"/>
            <wp:effectExtent l="19050" t="0" r="3175" b="0"/>
            <wp:docPr id="3" name="Рисунок 1" descr="C:\Documents and Settings\Admin\Local Settings\Temporary Internet Files\Content.Word\Отв. Гармонизовать Дубовский №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Отв. Гармонизовать Дубовский №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03C" w:rsidRPr="00B8403C" w:rsidRDefault="00B8403C" w:rsidP="00B8403C">
      <w:pPr>
        <w:rPr>
          <w:rFonts w:ascii="Times New Roman" w:hAnsi="Times New Roman" w:cs="Times New Roman"/>
          <w:sz w:val="28"/>
          <w:szCs w:val="28"/>
        </w:rPr>
      </w:pPr>
    </w:p>
    <w:p w:rsidR="00B8403C" w:rsidRPr="003541A0" w:rsidRDefault="003541A0" w:rsidP="003541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 Вариант </w:t>
      </w:r>
    </w:p>
    <w:p w:rsidR="003541A0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3541A0" w:rsidRPr="009D5FDB" w:rsidRDefault="003541A0" w:rsidP="00354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276600"/>
            <wp:effectExtent l="19050" t="0" r="3175" b="0"/>
            <wp:docPr id="23" name="Рисунок 1" descr="C:\Documents and Settings\Admin\Local Settings\Temporary Internet Files\Content.Word\Отв. Гармонизовать Алексеев №1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Отв. Гармонизовать Алексеев №1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03C" w:rsidRDefault="00B8403C" w:rsidP="00B8403C"/>
    <w:p w:rsidR="00B8403C" w:rsidRDefault="00B8403C" w:rsidP="00B8403C"/>
    <w:p w:rsidR="00B8403C" w:rsidRDefault="00B8403C" w:rsidP="00B8403C"/>
    <w:p w:rsidR="00B8403C" w:rsidRDefault="00B8403C" w:rsidP="00B8403C"/>
    <w:sectPr w:rsidR="00B8403C" w:rsidSect="0067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4D4"/>
    <w:rsid w:val="00143CD2"/>
    <w:rsid w:val="00192DB9"/>
    <w:rsid w:val="00267F24"/>
    <w:rsid w:val="003541A0"/>
    <w:rsid w:val="00435E54"/>
    <w:rsid w:val="004D6007"/>
    <w:rsid w:val="005148FC"/>
    <w:rsid w:val="00672317"/>
    <w:rsid w:val="006752B8"/>
    <w:rsid w:val="008D1EAD"/>
    <w:rsid w:val="009464D4"/>
    <w:rsid w:val="00B10594"/>
    <w:rsid w:val="00B8403C"/>
    <w:rsid w:val="00BD0728"/>
    <w:rsid w:val="00C25D4C"/>
    <w:rsid w:val="00C6684C"/>
    <w:rsid w:val="00C75E3B"/>
    <w:rsid w:val="00EA263E"/>
    <w:rsid w:val="00F9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73B9E-F573-4E03-83FD-B9832E2C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4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1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DRUZINA</dc:creator>
  <cp:keywords/>
  <dc:description/>
  <cp:lastModifiedBy>user</cp:lastModifiedBy>
  <cp:revision>12</cp:revision>
  <dcterms:created xsi:type="dcterms:W3CDTF">2019-09-26T12:17:00Z</dcterms:created>
  <dcterms:modified xsi:type="dcterms:W3CDTF">2019-11-17T16:59:00Z</dcterms:modified>
</cp:coreProperties>
</file>